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ascii="仿宋" w:hAnsi="仿宋" w:eastAsia="仿宋"/>
          <w:b/>
          <w:bCs/>
          <w:sz w:val="36"/>
          <w:szCs w:val="36"/>
        </w:rPr>
      </w:pPr>
      <w:r>
        <w:rPr>
          <w:rFonts w:hint="eastAsia" w:ascii="仿宋" w:hAnsi="仿宋" w:eastAsia="仿宋"/>
          <w:b/>
          <w:bCs/>
          <w:sz w:val="36"/>
          <w:szCs w:val="36"/>
          <w:lang w:val="en-US" w:eastAsia="zh-CN"/>
        </w:rPr>
        <w:t>抚州市东乡区人民医院内科大楼建设项目防水材料</w:t>
      </w:r>
      <w:r>
        <w:rPr>
          <w:rFonts w:hint="eastAsia" w:ascii="仿宋" w:hAnsi="仿宋" w:eastAsia="仿宋"/>
          <w:b/>
          <w:bCs/>
          <w:sz w:val="36"/>
          <w:szCs w:val="36"/>
          <w:lang w:val="zh-CN"/>
        </w:rPr>
        <w:t>采购</w:t>
      </w:r>
      <w:r>
        <w:rPr>
          <w:rFonts w:hint="eastAsia" w:ascii="仿宋" w:hAnsi="仿宋" w:eastAsia="仿宋"/>
          <w:b/>
          <w:bCs/>
          <w:sz w:val="36"/>
          <w:szCs w:val="36"/>
        </w:rPr>
        <w:t>询价函</w:t>
      </w:r>
    </w:p>
    <w:p>
      <w:pPr>
        <w:spacing w:line="400" w:lineRule="exact"/>
        <w:rPr>
          <w:rFonts w:ascii="宋体" w:hAnsi="宋体" w:eastAsia="宋体" w:cs="宋体"/>
          <w:sz w:val="28"/>
          <w:szCs w:val="28"/>
          <w:lang w:val="zh-CN"/>
        </w:rPr>
      </w:pPr>
      <w:r>
        <w:rPr>
          <w:rFonts w:hint="eastAsia" w:ascii="宋体" w:hAnsi="宋体" w:eastAsia="宋体" w:cs="宋体"/>
          <w:sz w:val="28"/>
          <w:szCs w:val="28"/>
          <w:lang w:val="zh-CN"/>
        </w:rPr>
        <w:t xml:space="preserve">致 </w:t>
      </w:r>
      <w:r>
        <w:rPr>
          <w:rFonts w:hint="eastAsia" w:ascii="宋体" w:hAnsi="宋体" w:eastAsia="宋体" w:cs="宋体"/>
          <w:sz w:val="28"/>
          <w:szCs w:val="28"/>
          <w:u w:val="single"/>
          <w:lang w:val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u w:val="single"/>
          <w:lang w:val="zh-CN" w:eastAsia="zh-CN"/>
        </w:rPr>
        <w:t xml:space="preserve">各潜在投标人 </w:t>
      </w:r>
      <w:r>
        <w:rPr>
          <w:rFonts w:ascii="宋体" w:hAnsi="宋体" w:eastAsia="宋体" w:cs="宋体"/>
          <w:sz w:val="28"/>
          <w:szCs w:val="28"/>
          <w:u w:val="single"/>
          <w:lang w:val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ascii="宋体" w:hAnsi="宋体" w:eastAsia="宋体" w:cs="宋体"/>
          <w:sz w:val="28"/>
          <w:szCs w:val="28"/>
          <w:lang w:val="zh-CN"/>
        </w:rPr>
      </w:pPr>
      <w:r>
        <w:rPr>
          <w:rFonts w:hint="eastAsia" w:ascii="宋体" w:hAnsi="宋体" w:eastAsia="宋体" w:cs="宋体"/>
          <w:sz w:val="28"/>
          <w:szCs w:val="28"/>
          <w:lang w:val="zh-CN"/>
        </w:rPr>
        <w:t>我公司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抚州市东乡区人民医院内科大楼建设项目防水材料</w:t>
      </w:r>
      <w:r>
        <w:rPr>
          <w:rFonts w:hint="eastAsia" w:ascii="宋体" w:hAnsi="宋体" w:eastAsia="宋体" w:cs="宋体"/>
          <w:sz w:val="28"/>
          <w:szCs w:val="28"/>
          <w:u w:val="single"/>
          <w:lang w:val="zh-CN"/>
        </w:rPr>
        <w:t>采购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（采购编号：JXGS-20230012），诚邀贵公司响应报价。需求如下：</w:t>
      </w:r>
    </w:p>
    <w:tbl>
      <w:tblPr>
        <w:tblStyle w:val="5"/>
        <w:tblpPr w:leftFromText="180" w:rightFromText="180" w:vertAnchor="text" w:horzAnchor="margin" w:tblpXSpec="center" w:tblpY="488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"/>
        <w:gridCol w:w="2188"/>
        <w:gridCol w:w="1304"/>
        <w:gridCol w:w="708"/>
        <w:gridCol w:w="838"/>
        <w:gridCol w:w="1034"/>
        <w:gridCol w:w="1416"/>
        <w:gridCol w:w="14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69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编号</w:t>
            </w:r>
          </w:p>
        </w:tc>
        <w:tc>
          <w:tcPr>
            <w:tcW w:w="2188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名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称</w:t>
            </w:r>
          </w:p>
        </w:tc>
        <w:tc>
          <w:tcPr>
            <w:tcW w:w="1304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规格参数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</w:t>
            </w:r>
          </w:p>
        </w:tc>
        <w:tc>
          <w:tcPr>
            <w:tcW w:w="838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数量</w:t>
            </w:r>
          </w:p>
        </w:tc>
        <w:tc>
          <w:tcPr>
            <w:tcW w:w="1034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控制</w:t>
            </w:r>
            <w:r>
              <w:rPr>
                <w:rFonts w:hint="eastAsia" w:ascii="宋体" w:hAnsi="宋体"/>
                <w:sz w:val="24"/>
              </w:rPr>
              <w:t>价</w:t>
            </w: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控制价总</w:t>
            </w:r>
            <w:r>
              <w:rPr>
                <w:rFonts w:hint="eastAsia" w:ascii="宋体" w:hAnsi="宋体"/>
                <w:sz w:val="24"/>
              </w:rPr>
              <w:t>价</w:t>
            </w:r>
          </w:p>
        </w:tc>
        <w:tc>
          <w:tcPr>
            <w:tcW w:w="1419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  <w:r>
              <w:rPr>
                <w:rFonts w:hint="eastAsia" w:ascii="宋体" w:hAnsi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品牌</w:t>
            </w:r>
            <w:r>
              <w:rPr>
                <w:rFonts w:hint="eastAsia" w:ascii="宋体" w:hAnsi="宋体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9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2188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卫生间</w:t>
            </w:r>
            <w:r>
              <w:rPr>
                <w:rFonts w:hint="eastAsia"/>
                <w:sz w:val="24"/>
              </w:rPr>
              <w:t>JS聚合物水泥防水涂料（Ⅱ型）</w:t>
            </w:r>
          </w:p>
        </w:tc>
        <w:tc>
          <w:tcPr>
            <w:tcW w:w="1304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Kg</w:t>
            </w:r>
          </w:p>
        </w:tc>
        <w:tc>
          <w:tcPr>
            <w:tcW w:w="83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5954</w:t>
            </w:r>
          </w:p>
        </w:tc>
        <w:tc>
          <w:tcPr>
            <w:tcW w:w="1034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7</w:t>
            </w: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41678</w:t>
            </w:r>
          </w:p>
        </w:tc>
        <w:tc>
          <w:tcPr>
            <w:tcW w:w="1419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869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2188" w:type="dxa"/>
            <w:shd w:val="clear" w:color="auto" w:fill="auto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自粘性SBS改性沥青防水卷材</w:t>
            </w:r>
          </w:p>
        </w:tc>
        <w:tc>
          <w:tcPr>
            <w:tcW w:w="130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3mm厚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㎡</w:t>
            </w:r>
          </w:p>
        </w:tc>
        <w:tc>
          <w:tcPr>
            <w:tcW w:w="83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5800</w:t>
            </w:r>
          </w:p>
        </w:tc>
        <w:tc>
          <w:tcPr>
            <w:tcW w:w="1034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23</w:t>
            </w: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133400</w:t>
            </w:r>
          </w:p>
        </w:tc>
        <w:tc>
          <w:tcPr>
            <w:tcW w:w="1419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69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</w:t>
            </w:r>
          </w:p>
        </w:tc>
        <w:tc>
          <w:tcPr>
            <w:tcW w:w="2188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合计（元）</w:t>
            </w:r>
          </w:p>
        </w:tc>
        <w:tc>
          <w:tcPr>
            <w:tcW w:w="1304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175078</w:t>
            </w:r>
          </w:p>
        </w:tc>
        <w:tc>
          <w:tcPr>
            <w:tcW w:w="1419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spacing w:line="400" w:lineRule="exact"/>
        <w:rPr>
          <w:rFonts w:ascii="宋体" w:hAnsi="宋体" w:eastAsia="宋体" w:cs="宋体"/>
          <w:sz w:val="28"/>
          <w:szCs w:val="28"/>
          <w:lang w:val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zh-CN"/>
        </w:rPr>
        <w:t>技术及商务要求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：</w:t>
      </w:r>
      <w:bookmarkStart w:id="1" w:name="_GoBack"/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286" w:leftChars="9" w:hanging="267" w:hangingChars="95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1、投标要求：</w:t>
      </w:r>
      <w:r>
        <w:rPr>
          <w:rFonts w:hint="eastAsia" w:ascii="宋体" w:hAnsi="宋体" w:eastAsia="宋体" w:cs="宋体"/>
          <w:sz w:val="28"/>
          <w:szCs w:val="28"/>
        </w:rPr>
        <w:t>投标截止时间：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202</w:t>
      </w:r>
      <w:r>
        <w:rPr>
          <w:rFonts w:ascii="宋体" w:hAnsi="宋体" w:eastAsia="宋体" w:cs="宋体"/>
          <w:sz w:val="28"/>
          <w:szCs w:val="28"/>
          <w:u w:val="single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ascii="宋体" w:hAnsi="宋体" w:eastAsia="宋体" w:cs="宋体"/>
          <w:sz w:val="28"/>
          <w:szCs w:val="28"/>
          <w:u w:val="single"/>
        </w:rPr>
        <w:t xml:space="preserve">9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19 </w:t>
      </w:r>
      <w:r>
        <w:rPr>
          <w:rFonts w:hint="eastAsia" w:ascii="宋体" w:hAnsi="宋体" w:eastAsia="宋体" w:cs="宋体"/>
          <w:sz w:val="28"/>
          <w:szCs w:val="28"/>
        </w:rPr>
        <w:t>日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15：00  </w:t>
      </w:r>
      <w:r>
        <w:rPr>
          <w:rFonts w:hint="eastAsia" w:ascii="宋体" w:hAnsi="宋体" w:eastAsia="宋体" w:cs="宋体"/>
          <w:sz w:val="28"/>
          <w:szCs w:val="28"/>
        </w:rPr>
        <w:t>时，《报价函》需密封提交，现场递交或邮寄地点：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东乡城投集团503室，</w:t>
      </w:r>
      <w:r>
        <w:rPr>
          <w:rFonts w:hint="eastAsia" w:ascii="宋体" w:hAnsi="宋体" w:eastAsia="宋体" w:cs="宋体"/>
          <w:sz w:val="28"/>
          <w:szCs w:val="28"/>
        </w:rPr>
        <w:t>定标方式：同档次品牌，总价最低者中标。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281" w:hanging="281" w:hangingChars="1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2、报价说明：</w:t>
      </w:r>
      <w:r>
        <w:rPr>
          <w:rFonts w:hint="eastAsia" w:ascii="宋体" w:hAnsi="宋体" w:eastAsia="宋体" w:cs="宋体"/>
          <w:sz w:val="28"/>
          <w:szCs w:val="28"/>
        </w:rPr>
        <w:t>报价为</w:t>
      </w:r>
      <w:r>
        <w:rPr>
          <w:rFonts w:hint="eastAsia" w:ascii="宋体" w:hAnsi="宋体" w:eastAsia="宋体" w:cs="宋体"/>
          <w:sz w:val="28"/>
          <w:szCs w:val="28"/>
          <w:u w:val="single"/>
        </w:rPr>
        <w:t>货到工地</w:t>
      </w:r>
      <w:r>
        <w:rPr>
          <w:rFonts w:hint="eastAsia" w:ascii="宋体" w:hAnsi="宋体" w:eastAsia="宋体" w:cs="宋体"/>
          <w:sz w:val="28"/>
          <w:szCs w:val="28"/>
        </w:rPr>
        <w:t>指定地点的含税价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运输、保险、运输损耗、装卸货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等一切费用</w:t>
      </w:r>
      <w:r>
        <w:rPr>
          <w:rFonts w:hint="eastAsia" w:ascii="宋体" w:hAnsi="宋体" w:eastAsia="宋体" w:cs="宋体"/>
          <w:sz w:val="28"/>
          <w:szCs w:val="28"/>
        </w:rPr>
        <w:t>。开具增值税专用发票，税率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13 </w:t>
      </w:r>
      <w:r>
        <w:rPr>
          <w:rFonts w:hint="eastAsia" w:ascii="宋体" w:hAnsi="宋体" w:eastAsia="宋体" w:cs="宋体"/>
          <w:sz w:val="28"/>
          <w:szCs w:val="28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281" w:hanging="281" w:hangingChars="100"/>
        <w:textAlignment w:val="auto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3、结算方式：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>材料到场验收合格付至材料款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70%，完成合同内容付至100%</w:t>
      </w:r>
      <w:r>
        <w:rPr>
          <w:rFonts w:hint="eastAsia" w:ascii="宋体" w:hAnsi="宋体" w:eastAsia="宋体" w:cs="宋体"/>
          <w:sz w:val="28"/>
          <w:szCs w:val="28"/>
          <w:u w:val="singl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281" w:hanging="281" w:hangingChars="1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4、供货期间：</w:t>
      </w:r>
      <w:r>
        <w:rPr>
          <w:rFonts w:hint="eastAsia" w:ascii="宋体" w:hAnsi="宋体" w:eastAsia="宋体" w:cs="宋体"/>
          <w:sz w:val="28"/>
          <w:szCs w:val="28"/>
        </w:rPr>
        <w:t>按工程进展，根据本公司项目部通知，提前通知日期为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7 </w:t>
      </w:r>
      <w:r>
        <w:rPr>
          <w:rFonts w:hint="eastAsia" w:ascii="宋体" w:hAnsi="宋体" w:eastAsia="宋体" w:cs="宋体"/>
          <w:sz w:val="28"/>
          <w:szCs w:val="28"/>
        </w:rPr>
        <w:t>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5、合同履行过程中价格调整方式：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60" w:firstLineChars="200"/>
        <w:textAlignment w:val="auto"/>
        <w:rPr>
          <w:rFonts w:ascii="新宋体" w:hAnsi="新宋体" w:eastAsia="新宋体"/>
          <w:sz w:val="28"/>
          <w:szCs w:val="28"/>
        </w:rPr>
      </w:pPr>
      <w:r>
        <w:rPr>
          <w:rFonts w:hint="eastAsia" w:ascii="新宋体" w:hAnsi="新宋体" w:eastAsia="新宋体"/>
          <w:sz w:val="28"/>
          <w:szCs w:val="28"/>
          <w:highlight w:val="white"/>
        </w:rPr>
        <w:sym w:font="Wingdings" w:char="00FE"/>
      </w:r>
      <w:r>
        <w:rPr>
          <w:rFonts w:ascii="新宋体" w:hAnsi="新宋体" w:eastAsia="新宋体"/>
          <w:sz w:val="28"/>
          <w:szCs w:val="28"/>
        </w:rPr>
        <w:t xml:space="preserve">  </w:t>
      </w:r>
      <w:r>
        <w:rPr>
          <w:rFonts w:hint="eastAsia" w:ascii="新宋体" w:hAnsi="新宋体" w:eastAsia="新宋体"/>
          <w:sz w:val="28"/>
          <w:szCs w:val="28"/>
          <w:highlight w:val="white"/>
        </w:rPr>
        <w:t>不可调整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ascii="宋体" w:hAnsi="宋体" w:eastAsia="宋体" w:cs="宋体"/>
          <w:b/>
          <w:bCs/>
          <w:sz w:val="28"/>
          <w:szCs w:val="28"/>
          <w:lang w:val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6、</w:t>
      </w:r>
      <w:r>
        <w:rPr>
          <w:rFonts w:hint="eastAsia" w:ascii="宋体" w:hAnsi="宋体" w:eastAsia="宋体" w:cs="宋体"/>
          <w:b/>
          <w:bCs/>
          <w:sz w:val="28"/>
          <w:szCs w:val="28"/>
          <w:lang w:val="zh-CN"/>
        </w:rPr>
        <w:t>材料技术要求：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280" w:firstLineChars="100"/>
        <w:textAlignment w:val="auto"/>
        <w:rPr>
          <w:rFonts w:ascii="宋体" w:hAnsi="宋体" w:eastAsia="宋体" w:cs="宋体"/>
          <w:sz w:val="28"/>
          <w:szCs w:val="28"/>
          <w:lang w:val="zh-CN"/>
        </w:rPr>
      </w:pPr>
      <w:r>
        <w:rPr>
          <w:rFonts w:hint="eastAsia" w:ascii="宋体" w:hAnsi="宋体" w:eastAsia="宋体" w:cs="宋体"/>
          <w:sz w:val="28"/>
          <w:szCs w:val="28"/>
          <w:lang w:val="zh-CN"/>
        </w:rPr>
        <w:t>（</w:t>
      </w:r>
      <w:r>
        <w:rPr>
          <w:rFonts w:hint="eastAsia" w:ascii="宋体" w:hAnsi="宋体" w:eastAsia="宋体" w:cs="宋体"/>
          <w:sz w:val="28"/>
          <w:szCs w:val="28"/>
        </w:rPr>
        <w:t>1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）执行标准：国标标准。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280" w:firstLineChars="1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（2）提供材料合格证明资料。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280" w:firstLineChars="1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（3）质保期：</w:t>
      </w:r>
      <w:bookmarkStart w:id="0" w:name="_Hlk85296341"/>
      <w:r>
        <w:rPr>
          <w:rFonts w:hint="eastAsia" w:ascii="宋体" w:hAnsi="宋体" w:eastAsia="宋体" w:cs="宋体"/>
          <w:sz w:val="28"/>
          <w:szCs w:val="28"/>
        </w:rPr>
        <w:t>按国家有关规定</w:t>
      </w:r>
      <w:bookmarkEnd w:id="0"/>
      <w:r>
        <w:rPr>
          <w:rFonts w:hint="eastAsia" w:ascii="宋体" w:hAnsi="宋体" w:eastAsia="宋体" w:cs="宋体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280" w:firstLineChars="1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（4）品牌约定：国内一线品牌。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280" w:firstLineChars="1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（5）报价时提供样品。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280" w:firstLineChars="100"/>
        <w:jc w:val="left"/>
        <w:textAlignment w:val="auto"/>
        <w:rPr>
          <w:rFonts w:ascii="宋体" w:hAnsi="宋体" w:cs="宋体"/>
          <w:color w:val="0563C1" w:themeColor="hyperlink"/>
          <w:sz w:val="24"/>
          <w:u w:val="single"/>
          <w:shd w:val="clear" w:color="auto" w:fill="FFFFFF"/>
          <w14:textFill>
            <w14:solidFill>
              <w14:schemeClr w14:val="hlink"/>
            </w14:solidFill>
          </w14:textFill>
        </w:rPr>
      </w:pPr>
      <w:r>
        <w:rPr>
          <w:rFonts w:hint="eastAsia" w:ascii="宋体" w:hAnsi="宋体" w:eastAsia="宋体" w:cs="宋体"/>
          <w:sz w:val="28"/>
          <w:szCs w:val="28"/>
        </w:rPr>
        <w:t>（6）JS聚合物水泥防水涂料（Ⅱ型）配合比：液料（桶装）：粉料（袋装）=1：1.5</w:t>
      </w:r>
      <w:r>
        <w:rPr>
          <w:rFonts w:hint="eastAsia" w:eastAsia="宋体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z w:val="28"/>
          <w:szCs w:val="28"/>
        </w:rPr>
        <w:t>7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、报价人资格证明材料：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280" w:firstLineChars="1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（1）公司营业执照、法人身份证复印件或授权委托书。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280" w:firstLineChars="1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（2）报价前6个月内任意一个月纳税凭证。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648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联系人：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李先生</w:t>
      </w:r>
      <w:r>
        <w:rPr>
          <w:rFonts w:hint="eastAsia" w:ascii="宋体" w:hAnsi="宋体" w:eastAsia="宋体" w:cs="宋体"/>
          <w:sz w:val="28"/>
          <w:szCs w:val="28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648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联系方式：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13517947971</w:t>
      </w:r>
      <w:r>
        <w:rPr>
          <w:rFonts w:ascii="宋体" w:hAnsi="宋体" w:eastAsia="宋体" w:cs="宋体"/>
          <w:sz w:val="28"/>
          <w:szCs w:val="28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648"/>
        <w:jc w:val="right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江西固森建设工程有限公司</w:t>
      </w:r>
      <w:r>
        <w:rPr>
          <w:rFonts w:hint="eastAsia" w:ascii="宋体" w:hAnsi="宋体" w:eastAsia="宋体" w:cs="宋体"/>
          <w:sz w:val="28"/>
          <w:szCs w:val="28"/>
        </w:rPr>
        <w:t>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648"/>
        <w:jc w:val="right"/>
        <w:textAlignment w:val="auto"/>
        <w:rPr>
          <w:rFonts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right="1120" w:firstLine="648"/>
        <w:jc w:val="right"/>
        <w:textAlignment w:val="auto"/>
        <w:rPr>
          <w:rFonts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202</w:t>
      </w:r>
      <w:r>
        <w:rPr>
          <w:rFonts w:ascii="宋体" w:hAnsi="宋体" w:eastAsia="宋体" w:cs="宋体"/>
          <w:sz w:val="28"/>
          <w:szCs w:val="28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15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  <w:sectPr>
          <w:pgSz w:w="11906" w:h="16838"/>
          <w:pgMar w:top="1418" w:right="1418" w:bottom="1134" w:left="1418" w:header="851" w:footer="992" w:gutter="0"/>
          <w:cols w:space="425" w:num="1"/>
          <w:docGrid w:type="lines" w:linePitch="312" w:charSpace="0"/>
        </w:sectPr>
      </w:pPr>
    </w:p>
    <w:p>
      <w:pPr>
        <w:spacing w:line="400" w:lineRule="exact"/>
        <w:jc w:val="center"/>
        <w:rPr>
          <w:rFonts w:ascii="仿宋" w:hAnsi="仿宋" w:eastAsia="仿宋"/>
          <w:b/>
          <w:bCs/>
          <w:sz w:val="36"/>
          <w:szCs w:val="36"/>
        </w:rPr>
      </w:pPr>
      <w:r>
        <w:rPr>
          <w:rFonts w:hint="eastAsia" w:ascii="仿宋" w:hAnsi="仿宋" w:eastAsia="仿宋"/>
          <w:b/>
          <w:bCs/>
          <w:sz w:val="36"/>
          <w:szCs w:val="36"/>
          <w:lang w:val="en-US" w:eastAsia="zh-CN"/>
        </w:rPr>
        <w:t xml:space="preserve">报 </w:t>
      </w:r>
      <w:r>
        <w:rPr>
          <w:rFonts w:hint="eastAsia" w:ascii="仿宋" w:hAnsi="仿宋" w:eastAsia="仿宋"/>
          <w:b/>
          <w:bCs/>
          <w:sz w:val="36"/>
          <w:szCs w:val="36"/>
        </w:rPr>
        <w:t>价</w:t>
      </w:r>
      <w:r>
        <w:rPr>
          <w:rFonts w:hint="eastAsia" w:ascii="仿宋" w:hAnsi="仿宋" w:eastAsia="仿宋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仿宋" w:hAnsi="仿宋" w:eastAsia="仿宋"/>
          <w:b/>
          <w:bCs/>
          <w:sz w:val="36"/>
          <w:szCs w:val="36"/>
        </w:rPr>
        <w:t>函</w:t>
      </w:r>
    </w:p>
    <w:p>
      <w:pPr>
        <w:spacing w:line="400" w:lineRule="exact"/>
        <w:rPr>
          <w:rFonts w:ascii="宋体" w:hAnsi="宋体" w:eastAsia="宋体" w:cs="宋体"/>
          <w:sz w:val="28"/>
          <w:szCs w:val="28"/>
          <w:lang w:val="zh-CN"/>
        </w:rPr>
      </w:pPr>
      <w:r>
        <w:rPr>
          <w:rFonts w:hint="eastAsia" w:ascii="宋体" w:hAnsi="宋体" w:eastAsia="宋体" w:cs="宋体"/>
          <w:sz w:val="28"/>
          <w:szCs w:val="28"/>
          <w:lang w:val="zh-CN"/>
        </w:rPr>
        <w:t xml:space="preserve">致：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江西固森建设工程有限公司</w:t>
      </w:r>
      <w:r>
        <w:rPr>
          <w:rFonts w:ascii="宋体" w:hAnsi="宋体" w:eastAsia="宋体" w:cs="宋体"/>
          <w:sz w:val="28"/>
          <w:szCs w:val="28"/>
          <w:u w:val="single"/>
          <w:lang w:val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ascii="宋体" w:hAnsi="宋体" w:eastAsia="宋体" w:cs="宋体"/>
          <w:sz w:val="28"/>
          <w:szCs w:val="28"/>
          <w:lang w:val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针对贵公司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抚州市东乡区人民医院内科大楼建设项目防水材料</w:t>
      </w:r>
      <w:r>
        <w:rPr>
          <w:rFonts w:hint="eastAsia" w:ascii="宋体" w:hAnsi="宋体" w:eastAsia="宋体" w:cs="宋体"/>
          <w:sz w:val="28"/>
          <w:szCs w:val="28"/>
          <w:u w:val="single"/>
          <w:lang w:val="zh-CN"/>
        </w:rPr>
        <w:t>采购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（采购编号：JXGS-20230012），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我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公司响应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并作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报价如下：</w:t>
      </w:r>
    </w:p>
    <w:tbl>
      <w:tblPr>
        <w:tblStyle w:val="5"/>
        <w:tblpPr w:leftFromText="180" w:rightFromText="180" w:vertAnchor="text" w:horzAnchor="margin" w:tblpXSpec="center" w:tblpY="488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240"/>
        <w:gridCol w:w="1304"/>
        <w:gridCol w:w="850"/>
        <w:gridCol w:w="851"/>
        <w:gridCol w:w="879"/>
        <w:gridCol w:w="992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编号</w:t>
            </w:r>
          </w:p>
        </w:tc>
        <w:tc>
          <w:tcPr>
            <w:tcW w:w="2240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名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称</w:t>
            </w:r>
          </w:p>
        </w:tc>
        <w:tc>
          <w:tcPr>
            <w:tcW w:w="1304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规格参数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数量</w:t>
            </w:r>
          </w:p>
        </w:tc>
        <w:tc>
          <w:tcPr>
            <w:tcW w:w="879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报价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合价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2240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卫生间</w:t>
            </w:r>
            <w:r>
              <w:rPr>
                <w:rFonts w:hint="eastAsia"/>
                <w:sz w:val="24"/>
              </w:rPr>
              <w:t>JS聚合物水泥防水涂料（Ⅱ型）</w:t>
            </w:r>
          </w:p>
        </w:tc>
        <w:tc>
          <w:tcPr>
            <w:tcW w:w="1304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Kg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5954</w:t>
            </w:r>
          </w:p>
        </w:tc>
        <w:tc>
          <w:tcPr>
            <w:tcW w:w="879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2240" w:type="dxa"/>
            <w:shd w:val="clear" w:color="auto" w:fill="auto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自粘性SBS改性沥青防水卷材</w:t>
            </w:r>
          </w:p>
        </w:tc>
        <w:tc>
          <w:tcPr>
            <w:tcW w:w="130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3mm厚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㎡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5800</w:t>
            </w:r>
          </w:p>
        </w:tc>
        <w:tc>
          <w:tcPr>
            <w:tcW w:w="879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</w:t>
            </w:r>
          </w:p>
        </w:tc>
        <w:tc>
          <w:tcPr>
            <w:tcW w:w="2240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合计（元）</w:t>
            </w:r>
          </w:p>
        </w:tc>
        <w:tc>
          <w:tcPr>
            <w:tcW w:w="1304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spacing w:line="400" w:lineRule="exact"/>
        <w:ind w:left="285" w:leftChars="9" w:hanging="266" w:hangingChars="95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spacing w:line="400" w:lineRule="exact"/>
        <w:ind w:left="285" w:leftChars="9" w:hanging="266" w:hangingChars="95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以上材料的供应我公司同意如下约定：</w:t>
      </w:r>
    </w:p>
    <w:p>
      <w:pPr>
        <w:spacing w:line="400" w:lineRule="exact"/>
        <w:ind w:left="281" w:hanging="281" w:hangingChars="1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、报价说明：</w:t>
      </w:r>
      <w:r>
        <w:rPr>
          <w:rFonts w:hint="eastAsia" w:ascii="宋体" w:hAnsi="宋体" w:eastAsia="宋体" w:cs="宋体"/>
          <w:sz w:val="28"/>
          <w:szCs w:val="28"/>
        </w:rPr>
        <w:t>报价为</w:t>
      </w:r>
      <w:r>
        <w:rPr>
          <w:rFonts w:hint="eastAsia" w:ascii="宋体" w:hAnsi="宋体" w:eastAsia="宋体" w:cs="宋体"/>
          <w:sz w:val="28"/>
          <w:szCs w:val="28"/>
          <w:u w:val="single"/>
        </w:rPr>
        <w:t>货到工地</w:t>
      </w:r>
      <w:r>
        <w:rPr>
          <w:rFonts w:hint="eastAsia" w:ascii="宋体" w:hAnsi="宋体" w:eastAsia="宋体" w:cs="宋体"/>
          <w:sz w:val="28"/>
          <w:szCs w:val="28"/>
        </w:rPr>
        <w:t>指定地点的含税价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运输、保险、运输损耗、装卸货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等一切费用</w:t>
      </w:r>
      <w:r>
        <w:rPr>
          <w:rFonts w:hint="eastAsia" w:ascii="宋体" w:hAnsi="宋体" w:eastAsia="宋体" w:cs="宋体"/>
          <w:sz w:val="28"/>
          <w:szCs w:val="28"/>
        </w:rPr>
        <w:t>。开具增值税专用发票，税率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13 </w:t>
      </w:r>
      <w:r>
        <w:rPr>
          <w:rFonts w:hint="eastAsia" w:ascii="宋体" w:hAnsi="宋体" w:eastAsia="宋体" w:cs="宋体"/>
          <w:sz w:val="28"/>
          <w:szCs w:val="28"/>
        </w:rPr>
        <w:t>%。</w:t>
      </w:r>
    </w:p>
    <w:p>
      <w:pPr>
        <w:spacing w:line="400" w:lineRule="exact"/>
        <w:ind w:left="281" w:hanging="281" w:hangingChars="100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、结算方式：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>材料到场验收合格付至材料款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70%，完成合同内容付至100%</w:t>
      </w:r>
      <w:r>
        <w:rPr>
          <w:rFonts w:hint="eastAsia" w:ascii="宋体" w:hAnsi="宋体" w:eastAsia="宋体" w:cs="宋体"/>
          <w:sz w:val="28"/>
          <w:szCs w:val="28"/>
          <w:u w:val="single"/>
        </w:rPr>
        <w:t>。</w:t>
      </w:r>
    </w:p>
    <w:p>
      <w:pPr>
        <w:spacing w:line="400" w:lineRule="exact"/>
        <w:ind w:left="281" w:hanging="281" w:hangingChars="1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、供货期间：</w:t>
      </w:r>
      <w:r>
        <w:rPr>
          <w:rFonts w:hint="eastAsia" w:ascii="宋体" w:hAnsi="宋体" w:eastAsia="宋体" w:cs="宋体"/>
          <w:sz w:val="28"/>
          <w:szCs w:val="28"/>
        </w:rPr>
        <w:t>按工程进展，根据本公司项目部通知，提前通知日期为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7 </w:t>
      </w:r>
      <w:r>
        <w:rPr>
          <w:rFonts w:hint="eastAsia" w:ascii="宋体" w:hAnsi="宋体" w:eastAsia="宋体" w:cs="宋体"/>
          <w:sz w:val="28"/>
          <w:szCs w:val="28"/>
        </w:rPr>
        <w:t>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、合同履行过程中价格调整方式：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ascii="新宋体" w:hAnsi="新宋体" w:eastAsia="新宋体"/>
          <w:sz w:val="28"/>
          <w:szCs w:val="28"/>
        </w:rPr>
      </w:pPr>
      <w:r>
        <w:rPr>
          <w:rFonts w:hint="eastAsia" w:ascii="新宋体" w:hAnsi="新宋体" w:eastAsia="新宋体"/>
          <w:sz w:val="28"/>
          <w:szCs w:val="28"/>
          <w:highlight w:val="white"/>
        </w:rPr>
        <w:sym w:font="Wingdings" w:char="00FE"/>
      </w:r>
      <w:r>
        <w:rPr>
          <w:rFonts w:ascii="新宋体" w:hAnsi="新宋体" w:eastAsia="新宋体"/>
          <w:sz w:val="28"/>
          <w:szCs w:val="28"/>
        </w:rPr>
        <w:t xml:space="preserve">  </w:t>
      </w:r>
      <w:r>
        <w:rPr>
          <w:rFonts w:hint="eastAsia" w:ascii="新宋体" w:hAnsi="新宋体" w:eastAsia="新宋体"/>
          <w:sz w:val="28"/>
          <w:szCs w:val="28"/>
          <w:highlight w:val="white"/>
        </w:rPr>
        <w:t>不可调整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宋体" w:hAnsi="宋体" w:eastAsia="宋体" w:cs="宋体"/>
          <w:b/>
          <w:bCs/>
          <w:sz w:val="28"/>
          <w:szCs w:val="28"/>
          <w:lang w:val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、</w:t>
      </w:r>
      <w:r>
        <w:rPr>
          <w:rFonts w:hint="eastAsia" w:ascii="宋体" w:hAnsi="宋体" w:eastAsia="宋体" w:cs="宋体"/>
          <w:b/>
          <w:bCs/>
          <w:sz w:val="28"/>
          <w:szCs w:val="28"/>
          <w:lang w:val="zh-CN"/>
        </w:rPr>
        <w:t>材料技术要求：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280" w:firstLineChars="100"/>
        <w:textAlignment w:val="auto"/>
        <w:rPr>
          <w:rFonts w:ascii="宋体" w:hAnsi="宋体" w:eastAsia="宋体" w:cs="宋体"/>
          <w:sz w:val="28"/>
          <w:szCs w:val="28"/>
          <w:lang w:val="zh-CN"/>
        </w:rPr>
      </w:pPr>
      <w:r>
        <w:rPr>
          <w:rFonts w:hint="eastAsia" w:ascii="宋体" w:hAnsi="宋体" w:eastAsia="宋体" w:cs="宋体"/>
          <w:sz w:val="28"/>
          <w:szCs w:val="28"/>
          <w:lang w:val="zh-CN"/>
        </w:rPr>
        <w:t>（</w:t>
      </w:r>
      <w:r>
        <w:rPr>
          <w:rFonts w:hint="eastAsia" w:ascii="宋体" w:hAnsi="宋体" w:eastAsia="宋体" w:cs="宋体"/>
          <w:sz w:val="28"/>
          <w:szCs w:val="28"/>
        </w:rPr>
        <w:t>1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）执行标准：国标标准。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280" w:firstLineChars="1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（2）提供材料合格证明资料。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280" w:firstLineChars="1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（3）质保期：按国家有关规定。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280" w:firstLineChars="1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（4）品牌约定：国内一线品牌。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280" w:firstLineChars="1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（5）报价时提供样品。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280" w:firstLineChars="100"/>
        <w:jc w:val="left"/>
        <w:textAlignment w:val="auto"/>
        <w:rPr>
          <w:rFonts w:ascii="宋体" w:hAnsi="宋体" w:cs="宋体"/>
          <w:color w:val="0563C1" w:themeColor="hyperlink"/>
          <w:sz w:val="24"/>
          <w:u w:val="single"/>
          <w:shd w:val="clear" w:color="auto" w:fill="FFFFFF"/>
          <w14:textFill>
            <w14:solidFill>
              <w14:schemeClr w14:val="hlink"/>
            </w14:solidFill>
          </w14:textFill>
        </w:rPr>
      </w:pPr>
      <w:r>
        <w:rPr>
          <w:rFonts w:hint="eastAsia" w:ascii="宋体" w:hAnsi="宋体" w:eastAsia="宋体" w:cs="宋体"/>
          <w:sz w:val="28"/>
          <w:szCs w:val="28"/>
        </w:rPr>
        <w:t>（6）JS聚合物水泥防水涂料（Ⅱ型）配合比：液料（桶装）：粉料（袋装）=1：1.5</w:t>
      </w:r>
      <w:r>
        <w:rPr>
          <w:rFonts w:hint="eastAsia" w:eastAsia="宋体"/>
          <w:sz w:val="28"/>
          <w:szCs w:val="28"/>
        </w:rPr>
        <w:t>。</w:t>
      </w:r>
    </w:p>
    <w:p>
      <w:pPr>
        <w:spacing w:line="400" w:lineRule="exac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、报价人资格证明材料：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280" w:firstLineChars="1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（1）公司营业执照、法人身份证复印件或授权委托书。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280" w:firstLineChars="1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（2）报价前6个月内任意一个月纳税凭证。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8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8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法人或授权委托人</w:t>
      </w:r>
      <w:r>
        <w:rPr>
          <w:rFonts w:hint="eastAsia" w:ascii="宋体" w:hAnsi="宋体" w:eastAsia="宋体" w:cs="宋体"/>
          <w:sz w:val="28"/>
          <w:szCs w:val="28"/>
        </w:rPr>
        <w:t xml:space="preserve">：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8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8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联系方式：</w:t>
      </w:r>
      <w:r>
        <w:rPr>
          <w:rFonts w:ascii="宋体" w:hAnsi="宋体" w:eastAsia="宋体" w:cs="宋体"/>
          <w:sz w:val="28"/>
          <w:szCs w:val="28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8"/>
        <w:jc w:val="center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报价单位</w:t>
      </w:r>
      <w:r>
        <w:rPr>
          <w:rFonts w:hint="eastAsia" w:ascii="宋体" w:hAnsi="宋体" w:eastAsia="宋体" w:cs="宋体"/>
          <w:sz w:val="28"/>
          <w:szCs w:val="28"/>
        </w:rPr>
        <w:t>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8"/>
        <w:jc w:val="right"/>
        <w:textAlignment w:val="auto"/>
        <w:rPr>
          <w:rFonts w:ascii="宋体" w:hAnsi="宋体" w:eastAsia="宋体" w:cs="宋体"/>
          <w:sz w:val="28"/>
          <w:szCs w:val="28"/>
        </w:rPr>
      </w:pPr>
    </w:p>
    <w:p>
      <w:pPr>
        <w:spacing w:line="400" w:lineRule="exact"/>
        <w:ind w:right="1120" w:firstLine="648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     </w:t>
      </w:r>
      <w:r>
        <w:rPr>
          <w:rFonts w:hint="eastAsia" w:ascii="宋体" w:hAnsi="宋体" w:eastAsia="宋体" w:cs="宋体"/>
          <w:sz w:val="28"/>
          <w:szCs w:val="28"/>
        </w:rPr>
        <w:t>202</w:t>
      </w:r>
      <w:r>
        <w:rPr>
          <w:rFonts w:ascii="宋体" w:hAnsi="宋体" w:eastAsia="宋体" w:cs="宋体"/>
          <w:sz w:val="28"/>
          <w:szCs w:val="28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sectPr>
      <w:pgSz w:w="11906" w:h="16838"/>
      <w:pgMar w:top="1418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NhNDcyY2Y0NmFhNWU2YzZlMjZmMjZiYmVlNjhiOGYifQ=="/>
  </w:docVars>
  <w:rsids>
    <w:rsidRoot w:val="00D16CA4"/>
    <w:rsid w:val="00007489"/>
    <w:rsid w:val="00047E83"/>
    <w:rsid w:val="00091FC0"/>
    <w:rsid w:val="000D68DB"/>
    <w:rsid w:val="000E2260"/>
    <w:rsid w:val="000E2735"/>
    <w:rsid w:val="00145C79"/>
    <w:rsid w:val="00193EFD"/>
    <w:rsid w:val="001A0A04"/>
    <w:rsid w:val="001D5CE5"/>
    <w:rsid w:val="0020401E"/>
    <w:rsid w:val="0023549B"/>
    <w:rsid w:val="00245A26"/>
    <w:rsid w:val="002B2559"/>
    <w:rsid w:val="002C60B9"/>
    <w:rsid w:val="0035406F"/>
    <w:rsid w:val="003A777B"/>
    <w:rsid w:val="003D3594"/>
    <w:rsid w:val="00407287"/>
    <w:rsid w:val="00423E73"/>
    <w:rsid w:val="00470EDD"/>
    <w:rsid w:val="0047701E"/>
    <w:rsid w:val="004A658C"/>
    <w:rsid w:val="004B1AEE"/>
    <w:rsid w:val="004F380D"/>
    <w:rsid w:val="005322B9"/>
    <w:rsid w:val="00567278"/>
    <w:rsid w:val="005A1204"/>
    <w:rsid w:val="005B5D2A"/>
    <w:rsid w:val="005C0DF3"/>
    <w:rsid w:val="006B0434"/>
    <w:rsid w:val="006D0D0F"/>
    <w:rsid w:val="006D79F5"/>
    <w:rsid w:val="006E685E"/>
    <w:rsid w:val="00732981"/>
    <w:rsid w:val="007445A6"/>
    <w:rsid w:val="007928D8"/>
    <w:rsid w:val="007B259A"/>
    <w:rsid w:val="007F0DDC"/>
    <w:rsid w:val="00860E13"/>
    <w:rsid w:val="00892D63"/>
    <w:rsid w:val="00905C94"/>
    <w:rsid w:val="00911A53"/>
    <w:rsid w:val="009C303A"/>
    <w:rsid w:val="009D4B26"/>
    <w:rsid w:val="009E7DDE"/>
    <w:rsid w:val="00AB1E41"/>
    <w:rsid w:val="00AD19CC"/>
    <w:rsid w:val="00AD521F"/>
    <w:rsid w:val="00AF3C37"/>
    <w:rsid w:val="00B2731A"/>
    <w:rsid w:val="00B45527"/>
    <w:rsid w:val="00B63C5D"/>
    <w:rsid w:val="00B7505D"/>
    <w:rsid w:val="00B75E90"/>
    <w:rsid w:val="00B966C3"/>
    <w:rsid w:val="00BB1BEF"/>
    <w:rsid w:val="00BC17BC"/>
    <w:rsid w:val="00BD6E3D"/>
    <w:rsid w:val="00BD7595"/>
    <w:rsid w:val="00BF06CE"/>
    <w:rsid w:val="00C00CAC"/>
    <w:rsid w:val="00C06BE8"/>
    <w:rsid w:val="00C11153"/>
    <w:rsid w:val="00C5079F"/>
    <w:rsid w:val="00C6553E"/>
    <w:rsid w:val="00CD5B96"/>
    <w:rsid w:val="00CE006C"/>
    <w:rsid w:val="00D16B92"/>
    <w:rsid w:val="00D16CA4"/>
    <w:rsid w:val="00D631EA"/>
    <w:rsid w:val="00D853BE"/>
    <w:rsid w:val="00DC0BA3"/>
    <w:rsid w:val="00DD3531"/>
    <w:rsid w:val="00DE140C"/>
    <w:rsid w:val="00E0782B"/>
    <w:rsid w:val="00EF65FC"/>
    <w:rsid w:val="00F1357C"/>
    <w:rsid w:val="00F9476E"/>
    <w:rsid w:val="00F96B95"/>
    <w:rsid w:val="00FB5ED1"/>
    <w:rsid w:val="00FF68AC"/>
    <w:rsid w:val="014D5F0B"/>
    <w:rsid w:val="029D7D2B"/>
    <w:rsid w:val="044C5FE2"/>
    <w:rsid w:val="058C172C"/>
    <w:rsid w:val="068F6EA4"/>
    <w:rsid w:val="08E76E46"/>
    <w:rsid w:val="0B025882"/>
    <w:rsid w:val="0BA8295D"/>
    <w:rsid w:val="0C443A39"/>
    <w:rsid w:val="0C9553C1"/>
    <w:rsid w:val="0D843A8C"/>
    <w:rsid w:val="0F050A20"/>
    <w:rsid w:val="0F0C3D59"/>
    <w:rsid w:val="0F9842B3"/>
    <w:rsid w:val="10AC2280"/>
    <w:rsid w:val="16FA122E"/>
    <w:rsid w:val="17477C9A"/>
    <w:rsid w:val="17512818"/>
    <w:rsid w:val="18F25DD8"/>
    <w:rsid w:val="192A37A4"/>
    <w:rsid w:val="19CD29CA"/>
    <w:rsid w:val="19F7201B"/>
    <w:rsid w:val="1A7B3D3E"/>
    <w:rsid w:val="1A9525C1"/>
    <w:rsid w:val="1C3465FF"/>
    <w:rsid w:val="1C6C40F3"/>
    <w:rsid w:val="1C986D9B"/>
    <w:rsid w:val="20E56866"/>
    <w:rsid w:val="217D563C"/>
    <w:rsid w:val="21D414E4"/>
    <w:rsid w:val="23CD227E"/>
    <w:rsid w:val="2541498B"/>
    <w:rsid w:val="2660756F"/>
    <w:rsid w:val="29E05957"/>
    <w:rsid w:val="29E7510B"/>
    <w:rsid w:val="2AB63109"/>
    <w:rsid w:val="2ACA1398"/>
    <w:rsid w:val="2B483312"/>
    <w:rsid w:val="2BCE34DD"/>
    <w:rsid w:val="2BD96F2A"/>
    <w:rsid w:val="2C856C81"/>
    <w:rsid w:val="2D020066"/>
    <w:rsid w:val="2DFA1866"/>
    <w:rsid w:val="305A3F1D"/>
    <w:rsid w:val="32185E28"/>
    <w:rsid w:val="32F5741B"/>
    <w:rsid w:val="34201EEF"/>
    <w:rsid w:val="35C27CA5"/>
    <w:rsid w:val="35FC5E78"/>
    <w:rsid w:val="3815358B"/>
    <w:rsid w:val="38636A5F"/>
    <w:rsid w:val="38766367"/>
    <w:rsid w:val="39F5707E"/>
    <w:rsid w:val="3AC84AD3"/>
    <w:rsid w:val="3C142574"/>
    <w:rsid w:val="40665B55"/>
    <w:rsid w:val="40C369D9"/>
    <w:rsid w:val="41250249"/>
    <w:rsid w:val="413F4572"/>
    <w:rsid w:val="418A4A83"/>
    <w:rsid w:val="430F307E"/>
    <w:rsid w:val="44704073"/>
    <w:rsid w:val="45075C3F"/>
    <w:rsid w:val="453278E3"/>
    <w:rsid w:val="459F4888"/>
    <w:rsid w:val="4618037D"/>
    <w:rsid w:val="46325906"/>
    <w:rsid w:val="47820A48"/>
    <w:rsid w:val="48226677"/>
    <w:rsid w:val="492F456D"/>
    <w:rsid w:val="496C1724"/>
    <w:rsid w:val="49793B3F"/>
    <w:rsid w:val="49BD6671"/>
    <w:rsid w:val="4A20368D"/>
    <w:rsid w:val="4AAB7CA5"/>
    <w:rsid w:val="4C345334"/>
    <w:rsid w:val="4C665397"/>
    <w:rsid w:val="4F995064"/>
    <w:rsid w:val="4FF4294B"/>
    <w:rsid w:val="4FFB2999"/>
    <w:rsid w:val="568E7151"/>
    <w:rsid w:val="58875480"/>
    <w:rsid w:val="5A55520F"/>
    <w:rsid w:val="5AE70BB0"/>
    <w:rsid w:val="5B8F235D"/>
    <w:rsid w:val="5CE2482D"/>
    <w:rsid w:val="5D115AD1"/>
    <w:rsid w:val="5D2A6CFE"/>
    <w:rsid w:val="5D6C6A0D"/>
    <w:rsid w:val="5FA32A40"/>
    <w:rsid w:val="601B786B"/>
    <w:rsid w:val="61125D10"/>
    <w:rsid w:val="62C371F7"/>
    <w:rsid w:val="62C71788"/>
    <w:rsid w:val="63A454EE"/>
    <w:rsid w:val="65424FBE"/>
    <w:rsid w:val="674041D4"/>
    <w:rsid w:val="6A0B0272"/>
    <w:rsid w:val="6B21318F"/>
    <w:rsid w:val="6DA93E2C"/>
    <w:rsid w:val="6EF27983"/>
    <w:rsid w:val="6F0A7ACA"/>
    <w:rsid w:val="6F0F3F9A"/>
    <w:rsid w:val="703F02E8"/>
    <w:rsid w:val="704E7297"/>
    <w:rsid w:val="70AF4EB9"/>
    <w:rsid w:val="711C71F5"/>
    <w:rsid w:val="71A27569"/>
    <w:rsid w:val="74466BE6"/>
    <w:rsid w:val="75D2226E"/>
    <w:rsid w:val="763F7757"/>
    <w:rsid w:val="76DA28E8"/>
    <w:rsid w:val="770F0F49"/>
    <w:rsid w:val="77D54FCD"/>
    <w:rsid w:val="780C58A1"/>
    <w:rsid w:val="78313E3F"/>
    <w:rsid w:val="78DB1040"/>
    <w:rsid w:val="78FA654B"/>
    <w:rsid w:val="79C57D77"/>
    <w:rsid w:val="79DF3399"/>
    <w:rsid w:val="7BB9567E"/>
    <w:rsid w:val="7BEB605A"/>
    <w:rsid w:val="7C4A4EA6"/>
    <w:rsid w:val="7D870050"/>
    <w:rsid w:val="7DEC539A"/>
    <w:rsid w:val="7EFE7085"/>
    <w:rsid w:val="7FAF2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autoSpaceDE w:val="0"/>
      <w:autoSpaceDN w:val="0"/>
      <w:adjustRightInd w:val="0"/>
      <w:jc w:val="left"/>
    </w:pPr>
    <w:rPr>
      <w:rFonts w:ascii="宋体" w:cs="宋体"/>
      <w:kern w:val="0"/>
      <w:sz w:val="28"/>
      <w:szCs w:val="28"/>
    </w:r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9">
    <w:name w:val="正文1"/>
    <w:basedOn w:val="1"/>
    <w:next w:val="1"/>
    <w:qFormat/>
    <w:uiPriority w:val="0"/>
    <w:pPr>
      <w:widowControl/>
      <w:topLinePunct/>
      <w:spacing w:beforeLines="50" w:afterLines="50" w:line="300" w:lineRule="auto"/>
      <w:ind w:left="420"/>
    </w:pPr>
  </w:style>
  <w:style w:type="character" w:customStyle="1" w:styleId="10">
    <w:name w:val="未处理的提及1"/>
    <w:basedOn w:val="7"/>
    <w:semiHidden/>
    <w:unhideWhenUsed/>
    <w:qFormat/>
    <w:uiPriority w:val="99"/>
    <w:rPr>
      <w:color w:val="605E5C"/>
      <w:shd w:val="clear" w:color="auto" w:fill="E1DFDD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页眉 字符"/>
    <w:basedOn w:val="7"/>
    <w:link w:val="4"/>
    <w:qFormat/>
    <w:uiPriority w:val="99"/>
    <w:rPr>
      <w:kern w:val="2"/>
      <w:sz w:val="18"/>
      <w:szCs w:val="18"/>
    </w:rPr>
  </w:style>
  <w:style w:type="character" w:customStyle="1" w:styleId="13">
    <w:name w:val="页脚 字符"/>
    <w:basedOn w:val="7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2207</Words>
  <Characters>2384</Characters>
  <Lines>25</Lines>
  <Paragraphs>7</Paragraphs>
  <TotalTime>0</TotalTime>
  <ScaleCrop>false</ScaleCrop>
  <LinksUpToDate>false</LinksUpToDate>
  <CharactersWithSpaces>2647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2023-09-13T06:54:00Z</dcterms:created>
  <dc:creator>艾 小军</dc:creator>
  <cp:lastModifiedBy>Administrator</cp:lastModifiedBy>
  <cp:lastPrinted>2023-09-15T08:22:00Z</cp:lastPrinted>
  <dcterms:modified xsi:type="dcterms:W3CDTF">2023-09-15T09:26:20Z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FCAD6B64C7A744F782812DAE68983D69_13</vt:lpwstr>
  </property>
</Properties>
</file>